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498" w:rsidRDefault="00DF2498" w:rsidP="00DF2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S5-19733</w:t>
      </w:r>
      <w:r>
        <w:rPr>
          <w:b/>
          <w:i/>
          <w:noProof/>
          <w:sz w:val="28"/>
        </w:rPr>
        <w:fldChar w:fldCharType="end"/>
      </w:r>
      <w:r w:rsidR="00C4404D">
        <w:rPr>
          <w:b/>
          <w:i/>
          <w:noProof/>
          <w:sz w:val="28"/>
        </w:rPr>
        <w:t>8</w:t>
      </w:r>
    </w:p>
    <w:p w:rsidR="001E41F3" w:rsidRDefault="00DF2498" w:rsidP="00DF2498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1120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E35702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1120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D68" w:rsidP="004B3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B9D">
              <w:t>Add</w:t>
            </w:r>
            <w:r>
              <w:fldChar w:fldCharType="end"/>
            </w:r>
            <w:r w:rsidR="00CB5B9D">
              <w:rPr>
                <w:rFonts w:hint="eastAsia"/>
                <w:lang w:eastAsia="zh-CN"/>
              </w:rPr>
              <w:t xml:space="preserve"> </w:t>
            </w:r>
            <w:r w:rsidR="004B334B">
              <w:rPr>
                <w:lang w:eastAsia="zh-CN"/>
              </w:rPr>
              <w:t>procedure</w:t>
            </w:r>
            <w:r w:rsidR="004B334B">
              <w:rPr>
                <w:rFonts w:hint="eastAsia"/>
                <w:lang w:eastAsia="zh-CN"/>
              </w:rPr>
              <w:t xml:space="preserve"> for 5G-RG </w:t>
            </w:r>
            <w:r w:rsidR="00AE7F3D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90A9F">
              <w:fldChar w:fldCharType="begin"/>
            </w:r>
            <w:r w:rsidR="00336228">
              <w:instrText xml:space="preserve"> DOCPROPERTY  SourceIfTsg  \* MERGEFORMAT </w:instrText>
            </w:r>
            <w:r w:rsidR="00190A9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2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120" w:rsidP="0054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3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4B334B">
              <w:rPr>
                <w:rFonts w:hint="eastAsia"/>
                <w:noProof/>
                <w:lang w:eastAsia="zh-CN"/>
              </w:rPr>
              <w:t>work flow for 5G RG access scenario</w:t>
            </w:r>
            <w:r w:rsidR="00762C4D">
              <w:rPr>
                <w:rFonts w:hint="eastAsia"/>
                <w:noProof/>
                <w:lang w:eastAsia="zh-CN"/>
              </w:rPr>
              <w:t>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B334B">
              <w:rPr>
                <w:rFonts w:hint="eastAsia"/>
                <w:noProof/>
                <w:lang w:eastAsia="zh-CN"/>
              </w:rPr>
              <w:t>add work flow for 5G RG access scenario in TS 32.255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4B334B">
              <w:rPr>
                <w:rFonts w:hint="eastAsia"/>
                <w:noProof/>
                <w:lang w:eastAsia="zh-CN"/>
              </w:rPr>
              <w:t>work flow for 5G RG access scenario</w:t>
            </w:r>
            <w:r>
              <w:rPr>
                <w:rFonts w:hint="eastAsia"/>
                <w:noProof/>
                <w:lang w:eastAsia="zh-CN"/>
              </w:rPr>
              <w:t xml:space="preserve">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3A1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 w:rsidR="003A15ED">
              <w:rPr>
                <w:rFonts w:hint="eastAsia"/>
                <w:noProof/>
                <w:lang w:eastAsia="zh-CN"/>
              </w:rPr>
              <w:t>2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A15ED">
              <w:rPr>
                <w:rFonts w:hint="eastAsia"/>
                <w:noProof/>
                <w:lang w:eastAsia="zh-CN"/>
              </w:rPr>
              <w:t>.x (new)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535838" w:rsidRDefault="00535838" w:rsidP="00535838">
      <w:pPr>
        <w:pStyle w:val="4"/>
        <w:rPr>
          <w:ins w:id="2" w:author="Huawei R00" w:date="2019-11-08T18:13:00Z"/>
          <w:lang w:eastAsia="zh-CN"/>
        </w:rPr>
      </w:pPr>
      <w:bookmarkStart w:id="3" w:name="_Toc20205521"/>
      <w:ins w:id="4" w:author="Huawei R00" w:date="2019-11-08T18:13:00Z">
        <w:r>
          <w:t>5.2.2.</w:t>
        </w:r>
        <w:r>
          <w:rPr>
            <w:rFonts w:hint="eastAsia"/>
            <w:lang w:val="en-US" w:eastAsia="zh-CN"/>
          </w:rPr>
          <w:t>x</w:t>
        </w:r>
        <w:r>
          <w:tab/>
          <w:t xml:space="preserve">PDU session charging – </w:t>
        </w:r>
        <w:bookmarkEnd w:id="3"/>
        <w:r>
          <w:rPr>
            <w:rFonts w:hint="eastAsia"/>
            <w:lang w:eastAsia="zh-CN"/>
          </w:rPr>
          <w:t>wireline access</w:t>
        </w:r>
      </w:ins>
    </w:p>
    <w:p w:rsidR="00535838" w:rsidRDefault="00535838" w:rsidP="00535838">
      <w:pPr>
        <w:pStyle w:val="5"/>
        <w:rPr>
          <w:ins w:id="5" w:author="Huawei R00" w:date="2019-11-08T18:13:00Z"/>
          <w:lang w:val="en-US"/>
        </w:rPr>
      </w:pPr>
      <w:bookmarkStart w:id="6" w:name="_Toc20205522"/>
      <w:ins w:id="7" w:author="Huawei R00" w:date="2019-11-08T18:13:00Z">
        <w:r>
          <w:rPr>
            <w:lang w:val="en-US"/>
          </w:rPr>
          <w:t>5.2.2.</w:t>
        </w:r>
        <w:r>
          <w:rPr>
            <w:rFonts w:hint="eastAsia"/>
            <w:lang w:val="en-US" w:eastAsia="zh-CN"/>
          </w:rPr>
          <w:t>x.1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>General</w:t>
        </w:r>
        <w:bookmarkEnd w:id="6"/>
      </w:ins>
    </w:p>
    <w:p w:rsidR="00535838" w:rsidRDefault="00535838" w:rsidP="00535838">
      <w:pPr>
        <w:rPr>
          <w:ins w:id="8" w:author="Huawei R00" w:date="2019-11-08T18:13:00Z"/>
          <w:lang w:eastAsia="zh-CN"/>
        </w:rPr>
      </w:pPr>
      <w:ins w:id="9" w:author="Huawei R00" w:date="2019-11-08T18:13:00Z">
        <w:r>
          <w:t xml:space="preserve">After UE registration to 5GC via </w:t>
        </w:r>
        <w:r>
          <w:rPr>
            <w:rFonts w:hint="eastAsia"/>
            <w:lang w:eastAsia="zh-CN"/>
          </w:rPr>
          <w:t xml:space="preserve">wireline </w:t>
        </w:r>
        <w:r>
          <w:t xml:space="preserve">access network, a PDU session can be established via this </w:t>
        </w:r>
        <w:r>
          <w:rPr>
            <w:rFonts w:hint="eastAsia"/>
            <w:lang w:eastAsia="zh-CN"/>
          </w:rPr>
          <w:t xml:space="preserve">wireline </w:t>
        </w:r>
        <w:r>
          <w:t>access, as specified in</w:t>
        </w:r>
      </w:ins>
      <w:ins w:id="10" w:author="Huawei R00" w:date="2019-11-08T18:14:00Z">
        <w:r w:rsidR="00B34EC0">
          <w:t xml:space="preserve"> </w:t>
        </w:r>
      </w:ins>
      <w:ins w:id="11" w:author="Huawei R00" w:date="2019-11-08T18:13:00Z">
        <w:r>
          <w:t>TS 23.</w:t>
        </w:r>
        <w:r>
          <w:rPr>
            <w:rFonts w:hint="eastAsia"/>
            <w:lang w:eastAsia="zh-CN"/>
          </w:rPr>
          <w:t>316</w:t>
        </w:r>
        <w:r>
          <w:t xml:space="preserve"> [</w:t>
        </w:r>
        <w:r>
          <w:rPr>
            <w:rFonts w:hint="eastAsia"/>
            <w:lang w:eastAsia="zh-CN"/>
          </w:rPr>
          <w:t>xx</w:t>
        </w:r>
        <w:r>
          <w:t xml:space="preserve">] for different scenarios: </w:t>
        </w:r>
      </w:ins>
    </w:p>
    <w:p w:rsidR="00535838" w:rsidRDefault="00535838" w:rsidP="00535838">
      <w:pPr>
        <w:pStyle w:val="B1"/>
        <w:rPr>
          <w:ins w:id="12" w:author="Huawei R00" w:date="2019-11-08T18:13:00Z"/>
        </w:rPr>
      </w:pPr>
      <w:ins w:id="13" w:author="Huawei R00" w:date="2019-11-08T18:13:00Z">
        <w:r>
          <w:t>-</w:t>
        </w:r>
        <w:r>
          <w:tab/>
          <w:t xml:space="preserve">5G-RG connected via </w:t>
        </w:r>
        <w:r>
          <w:rPr>
            <w:rFonts w:hint="eastAsia"/>
            <w:lang w:eastAsia="zh-CN"/>
          </w:rPr>
          <w:t xml:space="preserve">NR-RAN and </w:t>
        </w:r>
        <w:r>
          <w:t>W-5GAN;</w:t>
        </w:r>
      </w:ins>
    </w:p>
    <w:p w:rsidR="00535838" w:rsidRDefault="00535838" w:rsidP="00535838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5672"/>
        </w:tabs>
        <w:rPr>
          <w:ins w:id="14" w:author="Huawei R00" w:date="2019-11-08T18:13:00Z"/>
          <w:lang w:eastAsia="zh-CN"/>
        </w:rPr>
      </w:pPr>
      <w:ins w:id="15" w:author="Huawei R00" w:date="2019-11-08T18:13:00Z">
        <w:r>
          <w:t>-</w:t>
        </w:r>
        <w:r>
          <w:tab/>
          <w:t>FN-RG connected via W-5GAN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ab/>
        </w:r>
      </w:ins>
    </w:p>
    <w:p w:rsidR="00535838" w:rsidRDefault="00535838" w:rsidP="00535838">
      <w:pPr>
        <w:pStyle w:val="B1"/>
        <w:rPr>
          <w:ins w:id="16" w:author="Huawei R00" w:date="2019-11-08T18:13:00Z"/>
        </w:rPr>
      </w:pPr>
      <w:ins w:id="17" w:author="Huawei R00" w:date="2019-11-08T18:13:00Z">
        <w:r>
          <w:t>-</w:t>
        </w:r>
        <w:r>
          <w:tab/>
          <w:t>Service Request procedures via trusted non-3GPP Access specified in clause 4.12</w:t>
        </w:r>
        <w:r>
          <w:rPr>
            <w:rFonts w:hint="eastAsia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 TS 23.502 [202].</w:t>
        </w:r>
      </w:ins>
    </w:p>
    <w:p w:rsidR="00535838" w:rsidRDefault="00535838" w:rsidP="00535838">
      <w:pPr>
        <w:pStyle w:val="5"/>
        <w:rPr>
          <w:ins w:id="18" w:author="Huawei R00" w:date="2019-11-08T18:13:00Z"/>
          <w:lang w:eastAsia="zh-CN"/>
        </w:rPr>
      </w:pPr>
      <w:ins w:id="19" w:author="Huawei R00" w:date="2019-11-08T18:13:00Z">
        <w:r>
          <w:rPr>
            <w:rFonts w:hint="eastAsia"/>
            <w:lang w:eastAsia="zh-CN"/>
          </w:rPr>
          <w:t>5.2.2.x.2</w:t>
        </w:r>
        <w:r>
          <w:rPr>
            <w:rFonts w:hint="eastAsia"/>
            <w:lang w:eastAsia="zh-CN"/>
          </w:rPr>
          <w:tab/>
        </w:r>
        <w:r>
          <w:t>5G-RG Requested PDU Session Establishment via W-5GAN</w:t>
        </w:r>
      </w:ins>
    </w:p>
    <w:p w:rsidR="00535838" w:rsidRDefault="00535838" w:rsidP="00535838">
      <w:pPr>
        <w:rPr>
          <w:ins w:id="20" w:author="Huawei R00" w:date="2019-11-08T18:13:00Z"/>
          <w:lang w:eastAsia="zh-CN"/>
        </w:rPr>
      </w:pPr>
      <w:ins w:id="21" w:author="Huawei R00" w:date="2019-11-08T18:13:00Z">
        <w:r>
          <w:t>The following figure 5.2.2.x.</w:t>
        </w:r>
        <w:r>
          <w:rPr>
            <w:rFonts w:hint="eastAsia"/>
            <w:lang w:eastAsia="zh-CN"/>
          </w:rPr>
          <w:t>2</w:t>
        </w:r>
        <w:r>
          <w:t xml:space="preserve">.1 describes </w:t>
        </w:r>
        <w:r>
          <w:rPr>
            <w:rFonts w:hint="eastAsia"/>
            <w:lang w:eastAsia="zh-CN"/>
          </w:rPr>
          <w:t xml:space="preserve">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W-AGF.</w:t>
        </w:r>
      </w:ins>
    </w:p>
    <w:p w:rsidR="00535838" w:rsidRDefault="00535838" w:rsidP="00535838">
      <w:pPr>
        <w:rPr>
          <w:ins w:id="22" w:author="Huawei R00" w:date="2019-11-08T18:13:00Z"/>
          <w:lang w:eastAsia="zh-CN"/>
        </w:rPr>
      </w:pPr>
      <w:ins w:id="23" w:author="Huawei R00" w:date="2019-11-08T18:13:00Z">
        <w:r>
          <w:rPr>
            <w:lang w:eastAsia="zh-CN"/>
          </w:rPr>
          <w:object w:dxaOrig="7283" w:dyaOrig="5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51.4pt" o:ole="">
              <v:imagedata r:id="rId13" o:title=""/>
            </v:shape>
            <o:OLEObject Type="Embed" ProgID="PowerPoint.Slide.12" ShapeID="_x0000_i1025" DrawAspect="Content" ObjectID="_1634742219" r:id="rId14"/>
          </w:object>
        </w:r>
      </w:ins>
    </w:p>
    <w:p w:rsidR="00535838" w:rsidRDefault="00535838" w:rsidP="00535838">
      <w:pPr>
        <w:rPr>
          <w:ins w:id="24" w:author="Huawei R00" w:date="2019-11-08T18:13:00Z"/>
          <w:lang w:eastAsia="zh-CN"/>
        </w:rPr>
      </w:pPr>
      <w:ins w:id="25" w:author="Huawei R00" w:date="2019-11-08T18:13:00Z">
        <w:r>
          <w:rPr>
            <w:rFonts w:hint="eastAsia"/>
            <w:lang w:eastAsia="zh-CN"/>
          </w:rPr>
          <w:t>Step 1 describes that t</w:t>
        </w:r>
        <w:r>
          <w:t>he 5G-RG send</w:t>
        </w:r>
        <w:r>
          <w:rPr>
            <w:rFonts w:hint="eastAsia"/>
            <w:lang w:eastAsia="zh-CN"/>
          </w:rPr>
          <w:t>s</w:t>
        </w:r>
        <w:r>
          <w:t xml:space="preserve"> a PDU Session Establishment Request message to AMF</w:t>
        </w:r>
        <w:r>
          <w:rPr>
            <w:rFonts w:hint="eastAsia"/>
            <w:lang w:eastAsia="zh-CN"/>
          </w:rPr>
          <w:t xml:space="preserve">. </w:t>
        </w:r>
        <w:r>
          <w:t xml:space="preserve">This message </w:t>
        </w:r>
        <w:r>
          <w:rPr>
            <w:rFonts w:hint="eastAsia"/>
            <w:lang w:eastAsia="zh-CN"/>
          </w:rPr>
          <w:t>is</w:t>
        </w:r>
        <w:r>
          <w:t xml:space="preserve"> sent to W-AGF via the W-CP signalling connection and the W-AGF shall transparently forward it in a N2 Uplink NAS transport message to AMF in the 5GC.</w:t>
        </w:r>
        <w:r>
          <w:rPr>
            <w:rFonts w:hint="eastAsia"/>
            <w:lang w:eastAsia="zh-CN"/>
          </w:rPr>
          <w:t xml:space="preserve"> </w:t>
        </w:r>
      </w:ins>
    </w:p>
    <w:p w:rsidR="00535838" w:rsidRDefault="00535838" w:rsidP="00535838">
      <w:pPr>
        <w:rPr>
          <w:ins w:id="26" w:author="Huawei R00" w:date="2019-11-08T18:13:00Z"/>
          <w:lang w:eastAsia="zh-CN"/>
        </w:rPr>
      </w:pPr>
      <w:ins w:id="27" w:author="Huawei R00" w:date="2019-11-08T18:13:00Z">
        <w:r>
          <w:rPr>
            <w:rFonts w:hint="eastAsia"/>
            <w:lang w:eastAsia="zh-CN"/>
          </w:rPr>
          <w:t xml:space="preserve">Step 2-7 are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2-7 in clause 3.2.2.1 of TS 23.502 [202].</w:t>
        </w:r>
      </w:ins>
    </w:p>
    <w:p w:rsidR="00535838" w:rsidRDefault="00535838" w:rsidP="00535838">
      <w:pPr>
        <w:rPr>
          <w:ins w:id="28" w:author="Huawei R00" w:date="2019-11-08T18:13:00Z"/>
          <w:lang w:eastAsia="zh-CN"/>
        </w:rPr>
      </w:pPr>
      <w:ins w:id="29" w:author="Huawei R00" w:date="2019-11-08T18:13:00Z">
        <w:r>
          <w:rPr>
            <w:rFonts w:hint="eastAsia"/>
            <w:lang w:eastAsia="zh-CN"/>
          </w:rPr>
          <w:t xml:space="preserve">8ch-a. </w:t>
        </w:r>
        <w:r w:rsidRPr="00424394">
          <w:t xml:space="preserve">The </w:t>
        </w:r>
        <w:r w:rsidRPr="001B69A8">
          <w:t>SMF</w:t>
        </w:r>
        <w:r w:rsidRPr="00424394">
          <w:t xml:space="preserve"> creates a Charging Id for the </w:t>
        </w:r>
        <w:r w:rsidRPr="001B69A8">
          <w:t>PDU</w:t>
        </w:r>
        <w:r w:rsidRPr="00424394">
          <w:t xml:space="preserve"> session, and sends Charging Data Request</w:t>
        </w:r>
        <w:r>
          <w:t xml:space="preserve"> </w:t>
        </w:r>
        <w:r w:rsidRPr="00424394">
          <w:rPr>
            <w:lang w:eastAsia="zh-CN"/>
          </w:rPr>
          <w:t>[initial</w:t>
        </w:r>
        <w:r>
          <w:rPr>
            <w:rFonts w:hint="eastAsia"/>
            <w:lang w:eastAsia="zh-CN"/>
          </w:rPr>
          <w:t xml:space="preserve">] to CHF for </w:t>
        </w:r>
        <w:r w:rsidRPr="00424394">
          <w:t xml:space="preserve">authorization for the subscriber to start the </w:t>
        </w:r>
        <w:r w:rsidRPr="001B69A8">
          <w:t>PDU</w:t>
        </w:r>
        <w:r w:rsidRPr="00424394">
          <w:t xml:space="preserve"> session which is triggered by start of </w:t>
        </w:r>
        <w:r w:rsidRPr="001B69A8">
          <w:t>PDU</w:t>
        </w:r>
        <w:r w:rsidRPr="00424394">
          <w:t xml:space="preserve"> session charging event</w:t>
        </w:r>
        <w:r>
          <w:rPr>
            <w:rFonts w:hint="eastAsia"/>
            <w:lang w:eastAsia="zh-CN"/>
          </w:rPr>
          <w:t>.</w:t>
        </w:r>
      </w:ins>
    </w:p>
    <w:p w:rsidR="00535838" w:rsidRDefault="00535838" w:rsidP="00535838">
      <w:pPr>
        <w:rPr>
          <w:ins w:id="30" w:author="Huawei R00" w:date="2019-11-08T18:13:00Z"/>
          <w:lang w:eastAsia="zh-CN"/>
        </w:rPr>
      </w:pPr>
      <w:ins w:id="31" w:author="Huawei R00" w:date="2019-11-08T18:13:00Z">
        <w:r>
          <w:rPr>
            <w:rFonts w:hint="eastAsia"/>
            <w:lang w:eastAsia="zh-CN"/>
          </w:rPr>
          <w:t xml:space="preserve">8ch-b. </w:t>
        </w:r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:rsidR="00535838" w:rsidRDefault="00535838" w:rsidP="00535838">
      <w:pPr>
        <w:rPr>
          <w:ins w:id="32" w:author="Huawei R00" w:date="2019-11-08T18:13:00Z"/>
          <w:lang w:eastAsia="zh-CN"/>
        </w:rPr>
      </w:pPr>
      <w:ins w:id="33" w:author="Huawei R00" w:date="2019-11-08T18:13:00Z">
        <w:r>
          <w:rPr>
            <w:rFonts w:hint="eastAsia"/>
            <w:lang w:eastAsia="zh-CN"/>
          </w:rPr>
          <w:t xml:space="preserve">8ch-c. </w:t>
        </w:r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>
          <w:rPr>
            <w:rFonts w:hint="eastAsia"/>
            <w:lang w:eastAsia="zh-CN"/>
          </w:rPr>
          <w:t>.</w:t>
        </w:r>
      </w:ins>
    </w:p>
    <w:p w:rsidR="00535838" w:rsidRDefault="00535838" w:rsidP="00535838">
      <w:pPr>
        <w:rPr>
          <w:ins w:id="34" w:author="Huawei R00" w:date="2019-11-08T18:13:00Z"/>
          <w:lang w:eastAsia="zh-CN"/>
        </w:rPr>
      </w:pPr>
      <w:ins w:id="35" w:author="Huawei R00" w:date="2019-11-08T18:13:00Z">
        <w:r>
          <w:rPr>
            <w:rFonts w:hint="eastAsia"/>
            <w:lang w:eastAsia="zh-CN"/>
          </w:rPr>
          <w:lastRenderedPageBreak/>
          <w:t xml:space="preserve">Step 9-10 are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10-11 in clause 3.2.2.1 of TS 23.502 [202].</w:t>
        </w:r>
      </w:ins>
    </w:p>
    <w:p w:rsidR="00535838" w:rsidRDefault="00535838" w:rsidP="00535838">
      <w:pPr>
        <w:rPr>
          <w:ins w:id="36" w:author="Huawei R00" w:date="2019-11-08T18:13:00Z"/>
          <w:lang w:eastAsia="zh-CN"/>
        </w:rPr>
      </w:pPr>
      <w:ins w:id="37" w:author="Huawei R00" w:date="2019-11-08T18:13:00Z">
        <w:r>
          <w:rPr>
            <w:rFonts w:hint="eastAsia"/>
            <w:lang w:eastAsia="zh-CN"/>
          </w:rPr>
          <w:t xml:space="preserve">Step 11.-14 are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2-6 in clause 7.3.4-1 of TS 23.316 [xxx].</w:t>
        </w:r>
      </w:ins>
    </w:p>
    <w:p w:rsidR="00535838" w:rsidRDefault="00535838" w:rsidP="00535838">
      <w:pPr>
        <w:rPr>
          <w:ins w:id="38" w:author="Huawei R00" w:date="2019-11-08T18:13:00Z"/>
          <w:rFonts w:eastAsia="宋体"/>
          <w:lang w:eastAsia="zh-CN"/>
        </w:rPr>
      </w:pPr>
    </w:p>
    <w:p w:rsidR="00535838" w:rsidRDefault="00535838" w:rsidP="00535838">
      <w:pPr>
        <w:pStyle w:val="5"/>
        <w:rPr>
          <w:ins w:id="39" w:author="Huawei R00" w:date="2019-11-08T18:13:00Z"/>
          <w:lang w:eastAsia="zh-CN"/>
        </w:rPr>
      </w:pPr>
      <w:ins w:id="40" w:author="Huawei R00" w:date="2019-11-08T18:13:00Z">
        <w:r>
          <w:rPr>
            <w:rFonts w:hint="eastAsia"/>
            <w:lang w:eastAsia="zh-CN"/>
          </w:rPr>
          <w:t>5.2.2.x.3</w:t>
        </w:r>
        <w:r>
          <w:rPr>
            <w:rFonts w:hint="eastAsia"/>
            <w:lang w:eastAsia="zh-CN"/>
          </w:rPr>
          <w:tab/>
        </w:r>
        <w:r>
          <w:t xml:space="preserve">5G-RG Requested PDU Session Establishment via </w:t>
        </w:r>
        <w:r>
          <w:rPr>
            <w:rFonts w:hint="eastAsia"/>
            <w:lang w:eastAsia="zh-CN"/>
          </w:rPr>
          <w:t>NG-RAN</w:t>
        </w:r>
      </w:ins>
    </w:p>
    <w:p w:rsidR="00535838" w:rsidRDefault="00535838" w:rsidP="00535838">
      <w:pPr>
        <w:rPr>
          <w:ins w:id="41" w:author="Huawei R00" w:date="2019-11-08T18:13:00Z"/>
          <w:lang w:eastAsia="zh-CN"/>
        </w:rPr>
      </w:pPr>
      <w:ins w:id="42" w:author="Huawei R00" w:date="2019-11-08T18:13:00Z">
        <w:r>
          <w:rPr>
            <w:rFonts w:hint="eastAsia"/>
            <w:lang w:eastAsia="zh-CN"/>
          </w:rPr>
          <w:t>This clause</w:t>
        </w:r>
        <w:r>
          <w:t xml:space="preserve"> describes </w:t>
        </w:r>
        <w:r>
          <w:rPr>
            <w:rFonts w:hint="eastAsia"/>
            <w:lang w:eastAsia="zh-CN"/>
          </w:rPr>
          <w:t xml:space="preserve">PDU session 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NG-RAN. The specification for 5G RG connect 5G Core via NG-RAN can be se</w:t>
        </w:r>
        <w:bookmarkStart w:id="43" w:name="_GoBack"/>
        <w:bookmarkEnd w:id="43"/>
        <w:r>
          <w:rPr>
            <w:rFonts w:hint="eastAsia"/>
            <w:lang w:eastAsia="zh-CN"/>
          </w:rPr>
          <w:t>en in TS 23.501 [200] and TS 23.502 [202].</w:t>
        </w:r>
      </w:ins>
    </w:p>
    <w:p w:rsidR="00535838" w:rsidRDefault="00535838" w:rsidP="00535838">
      <w:pPr>
        <w:rPr>
          <w:ins w:id="44" w:author="Huawei R00" w:date="2019-11-08T18:13:00Z"/>
          <w:lang w:eastAsia="zh-CN"/>
        </w:rPr>
      </w:pPr>
      <w:ins w:id="45" w:author="Huawei R00" w:date="2019-11-08T18:13:00Z">
        <w:r>
          <w:rPr>
            <w:rFonts w:hint="eastAsia"/>
            <w:lang w:eastAsia="zh-CN"/>
          </w:rPr>
          <w:t>The work flow of PDU session charging in case that 5G-RG requests PDU session establishment is specified in clause 5.2.2.2 in this document, except:</w:t>
        </w:r>
      </w:ins>
    </w:p>
    <w:p w:rsidR="00B6327C" w:rsidRPr="00141BE8" w:rsidRDefault="00535838" w:rsidP="00535838">
      <w:pPr>
        <w:pStyle w:val="af1"/>
        <w:numPr>
          <w:ilvl w:val="0"/>
          <w:numId w:val="2"/>
        </w:numPr>
        <w:ind w:firstLineChars="0"/>
        <w:rPr>
          <w:ins w:id="46" w:author="Huawei R00" w:date="2019-10-29T20:27:00Z"/>
          <w:lang w:eastAsia="zh-CN"/>
        </w:rPr>
      </w:pPr>
      <w:ins w:id="47" w:author="Huawei R00" w:date="2019-11-08T18:13:00Z">
        <w:r>
          <w:rPr>
            <w:rFonts w:hint="eastAsia"/>
            <w:lang w:eastAsia="zh-CN"/>
          </w:rPr>
          <w:t>UE is replaced by 5G-RG.</w:t>
        </w:r>
      </w:ins>
      <w:del w:id="48" w:author="Huawei R00" w:date="2019-11-08T18:13:00Z">
        <w:r w:rsidR="00BB6B29" w:rsidDel="00535838">
          <w:rPr>
            <w:lang w:eastAsia="zh-CN"/>
          </w:rPr>
          <w:fldChar w:fldCharType="begin"/>
        </w:r>
        <w:r w:rsidR="00BB6B29" w:rsidDel="00535838">
          <w:rPr>
            <w:lang w:eastAsia="zh-CN"/>
          </w:rPr>
          <w:fldChar w:fldCharType="separate"/>
        </w:r>
        <w:r w:rsidR="00BB6B29" w:rsidDel="00535838">
          <w:rPr>
            <w:lang w:eastAsia="zh-CN"/>
          </w:rPr>
          <w:fldChar w:fldCharType="end"/>
        </w:r>
      </w:del>
    </w:p>
    <w:p w:rsidR="0012630C" w:rsidRPr="00B6327C" w:rsidRDefault="0012630C" w:rsidP="004F54D7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D68" w:rsidRDefault="00EB7D68">
      <w:r>
        <w:separator/>
      </w:r>
    </w:p>
  </w:endnote>
  <w:endnote w:type="continuationSeparator" w:id="0">
    <w:p w:rsidR="00EB7D68" w:rsidRDefault="00EB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D68" w:rsidRDefault="00EB7D68">
      <w:r>
        <w:separator/>
      </w:r>
    </w:p>
  </w:footnote>
  <w:footnote w:type="continuationSeparator" w:id="0">
    <w:p w:rsidR="00EB7D68" w:rsidRDefault="00EB7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90A9F">
      <w:fldChar w:fldCharType="begin"/>
    </w:r>
    <w:r w:rsidR="00374DD4">
      <w:instrText>PAGE</w:instrText>
    </w:r>
    <w:r w:rsidR="00190A9F">
      <w:fldChar w:fldCharType="separate"/>
    </w:r>
    <w:r>
      <w:rPr>
        <w:noProof/>
      </w:rPr>
      <w:t>1</w:t>
    </w:r>
    <w:r w:rsidR="00190A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723"/>
    <w:multiLevelType w:val="hybridMultilevel"/>
    <w:tmpl w:val="ACAE2872"/>
    <w:lvl w:ilvl="0" w:tplc="B5C4D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631E3B"/>
    <w:multiLevelType w:val="hybridMultilevel"/>
    <w:tmpl w:val="49E8D1AE"/>
    <w:lvl w:ilvl="0" w:tplc="69160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4CF"/>
    <w:rsid w:val="000124A6"/>
    <w:rsid w:val="00022E4A"/>
    <w:rsid w:val="0003675B"/>
    <w:rsid w:val="00095C4C"/>
    <w:rsid w:val="000A6394"/>
    <w:rsid w:val="000B7FED"/>
    <w:rsid w:val="000C038A"/>
    <w:rsid w:val="000C6598"/>
    <w:rsid w:val="0012630C"/>
    <w:rsid w:val="00141BE8"/>
    <w:rsid w:val="00145D43"/>
    <w:rsid w:val="00151D15"/>
    <w:rsid w:val="00185AEC"/>
    <w:rsid w:val="00190A9F"/>
    <w:rsid w:val="00192C46"/>
    <w:rsid w:val="001A0727"/>
    <w:rsid w:val="001A08B3"/>
    <w:rsid w:val="001A7B60"/>
    <w:rsid w:val="001B52F0"/>
    <w:rsid w:val="001B7A65"/>
    <w:rsid w:val="001D3EEB"/>
    <w:rsid w:val="001E41F3"/>
    <w:rsid w:val="001E7DE1"/>
    <w:rsid w:val="001F70F3"/>
    <w:rsid w:val="002042F4"/>
    <w:rsid w:val="00221120"/>
    <w:rsid w:val="0026004D"/>
    <w:rsid w:val="002640DD"/>
    <w:rsid w:val="00275D12"/>
    <w:rsid w:val="00284FEB"/>
    <w:rsid w:val="002860C4"/>
    <w:rsid w:val="002B5741"/>
    <w:rsid w:val="002E4591"/>
    <w:rsid w:val="00305409"/>
    <w:rsid w:val="00327A2D"/>
    <w:rsid w:val="00336228"/>
    <w:rsid w:val="003609EF"/>
    <w:rsid w:val="0036231A"/>
    <w:rsid w:val="00374DD4"/>
    <w:rsid w:val="003A15ED"/>
    <w:rsid w:val="003A7FCB"/>
    <w:rsid w:val="003D6A03"/>
    <w:rsid w:val="003E1A36"/>
    <w:rsid w:val="003E5C7F"/>
    <w:rsid w:val="00410371"/>
    <w:rsid w:val="004242F1"/>
    <w:rsid w:val="00430ED5"/>
    <w:rsid w:val="0049234F"/>
    <w:rsid w:val="00496145"/>
    <w:rsid w:val="004A5AFF"/>
    <w:rsid w:val="004A763B"/>
    <w:rsid w:val="004B334B"/>
    <w:rsid w:val="004B42BB"/>
    <w:rsid w:val="004B75B7"/>
    <w:rsid w:val="004F54D7"/>
    <w:rsid w:val="00503A77"/>
    <w:rsid w:val="0051580D"/>
    <w:rsid w:val="00522999"/>
    <w:rsid w:val="00535838"/>
    <w:rsid w:val="00545C21"/>
    <w:rsid w:val="00547111"/>
    <w:rsid w:val="00553565"/>
    <w:rsid w:val="00592D74"/>
    <w:rsid w:val="005D5D6F"/>
    <w:rsid w:val="005E1824"/>
    <w:rsid w:val="005E2C44"/>
    <w:rsid w:val="005F6B8C"/>
    <w:rsid w:val="00621188"/>
    <w:rsid w:val="006257ED"/>
    <w:rsid w:val="006802FD"/>
    <w:rsid w:val="00681448"/>
    <w:rsid w:val="00682EE0"/>
    <w:rsid w:val="0068518E"/>
    <w:rsid w:val="00695808"/>
    <w:rsid w:val="006B414F"/>
    <w:rsid w:val="006B46FB"/>
    <w:rsid w:val="006E21FB"/>
    <w:rsid w:val="006F56C3"/>
    <w:rsid w:val="00727284"/>
    <w:rsid w:val="007417DF"/>
    <w:rsid w:val="00762C4D"/>
    <w:rsid w:val="00792342"/>
    <w:rsid w:val="007977A8"/>
    <w:rsid w:val="007A696D"/>
    <w:rsid w:val="007B512A"/>
    <w:rsid w:val="007B7700"/>
    <w:rsid w:val="007C2097"/>
    <w:rsid w:val="007D6A07"/>
    <w:rsid w:val="007D7833"/>
    <w:rsid w:val="007F7259"/>
    <w:rsid w:val="008040A8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515F"/>
    <w:rsid w:val="008F686C"/>
    <w:rsid w:val="0091481E"/>
    <w:rsid w:val="009148DE"/>
    <w:rsid w:val="00941E30"/>
    <w:rsid w:val="009777D9"/>
    <w:rsid w:val="00991B88"/>
    <w:rsid w:val="00994ECF"/>
    <w:rsid w:val="009A5753"/>
    <w:rsid w:val="009A579D"/>
    <w:rsid w:val="009C2013"/>
    <w:rsid w:val="009C491D"/>
    <w:rsid w:val="009D6D77"/>
    <w:rsid w:val="009E3297"/>
    <w:rsid w:val="009F734F"/>
    <w:rsid w:val="00A246B6"/>
    <w:rsid w:val="00A47E70"/>
    <w:rsid w:val="00A50CF0"/>
    <w:rsid w:val="00A7671C"/>
    <w:rsid w:val="00AA1D03"/>
    <w:rsid w:val="00AA2CBC"/>
    <w:rsid w:val="00AB30DF"/>
    <w:rsid w:val="00AC5820"/>
    <w:rsid w:val="00AD1CD8"/>
    <w:rsid w:val="00AE7F3D"/>
    <w:rsid w:val="00B02663"/>
    <w:rsid w:val="00B258BB"/>
    <w:rsid w:val="00B34EC0"/>
    <w:rsid w:val="00B55B6B"/>
    <w:rsid w:val="00B6327C"/>
    <w:rsid w:val="00B67B97"/>
    <w:rsid w:val="00B968C8"/>
    <w:rsid w:val="00BA3EC5"/>
    <w:rsid w:val="00BA51D9"/>
    <w:rsid w:val="00BB5DFC"/>
    <w:rsid w:val="00BB6B29"/>
    <w:rsid w:val="00BD279D"/>
    <w:rsid w:val="00BD6BB8"/>
    <w:rsid w:val="00C14F1C"/>
    <w:rsid w:val="00C4404D"/>
    <w:rsid w:val="00C66BA2"/>
    <w:rsid w:val="00C95985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8675C"/>
    <w:rsid w:val="00DC2282"/>
    <w:rsid w:val="00DD1EAD"/>
    <w:rsid w:val="00DE34CF"/>
    <w:rsid w:val="00DF2498"/>
    <w:rsid w:val="00E13F3D"/>
    <w:rsid w:val="00E1781D"/>
    <w:rsid w:val="00E34898"/>
    <w:rsid w:val="00E35702"/>
    <w:rsid w:val="00EB09B7"/>
    <w:rsid w:val="00EB7D68"/>
    <w:rsid w:val="00EE7D7C"/>
    <w:rsid w:val="00F25D98"/>
    <w:rsid w:val="00F300FB"/>
    <w:rsid w:val="00F51B81"/>
    <w:rsid w:val="00F674F3"/>
    <w:rsid w:val="00FB6386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570A3A-68FE-47CB-9491-5012393E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A76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500D1-9107-427F-B747-956A7F48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35</cp:revision>
  <cp:lastPrinted>1899-12-31T23:00:00Z</cp:lastPrinted>
  <dcterms:created xsi:type="dcterms:W3CDTF">2019-10-28T03:26:00Z</dcterms:created>
  <dcterms:modified xsi:type="dcterms:W3CDTF">2019-11-08T10:14:00Z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(3)NiVBFWBn45UurVztWoSo9CxtWDepBuI1OP0bsJ8n3tX3rurgkGyb9OmRWq2qf9+w7eSUgqu+
HMrsZRqkxRkFjODQnWdEVPdZBAAWULJ3kZu/AkTtaeCqA8y9+cw1TKEpZrakeb7ysXRhE55c
vMvPpz+D5RAHdx+JbpTd7P41f51bukSIHRDE2h3w8lcfRtbaMJYvaqcBpCeCuWCYZsdr+KOO
5Rtf3tQKefjXyP72Ft</vt:lpwstr>
  </property>
  <property fmtid="{D5CDD505-2E9C-101B-9397-08002B2CF9AE}" pid="22" name="_2015_ms_pID_7253431">
    <vt:lpwstr>lgcf/Bh8uhHOAtWs5twiIX1RqoNNKj6xvcfHXbgU6ZGNlNfbWk+8X0
Zv+V6frCzGSb/o5/PjbONtBXiPDHTMaaroi41BJy5x2ZYsRvsjjSgkESq9eSFSWwOPxqhuAK
zZjmuZ5taTyZvDPouJAQEa+FMNISZfhhS8PhN0VPcmMcSP/pOVZOoAcIXd4Jfja931EPoOrI
l4cvcDMVw6vpe876+f8Q/9kryyZhnm+VENc7</vt:lpwstr>
  </property>
  <property fmtid="{D5CDD505-2E9C-101B-9397-08002B2CF9AE}" pid="23" name="_2015_ms_pID_7253432">
    <vt:lpwstr>YfLr1RcjE6amg3/3r+f3Wq0=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